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8988" w14:textId="34069E2D" w:rsidR="00B779D8" w:rsidRDefault="00A07D0F" w:rsidP="00A07D0F">
      <w:pPr>
        <w:pStyle w:val="Tittel"/>
      </w:pPr>
      <w:r>
        <w:t xml:space="preserve">Utkast: </w:t>
      </w:r>
      <w:r w:rsidR="00B779D8">
        <w:t>Forskrift [dato] om folkevalgtes rett til godtgjøring og velferdsgoder i Lødingen kommune</w:t>
      </w:r>
    </w:p>
    <w:p w14:paraId="68E2F02D" w14:textId="77777777" w:rsidR="003E4C11" w:rsidRDefault="003E4C11" w:rsidP="00B779D8">
      <w:pPr>
        <w:rPr>
          <w:b/>
          <w:bCs/>
        </w:rPr>
      </w:pPr>
    </w:p>
    <w:p w14:paraId="0237DD33" w14:textId="4C836C6A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1 Formål</w:t>
      </w:r>
    </w:p>
    <w:p w14:paraId="530E117D" w14:textId="08DDCDB4" w:rsidR="00B779D8" w:rsidRDefault="00B779D8" w:rsidP="00B779D8">
      <w:r>
        <w:t>Forskriften skal legge til rette for bred rekruttering til kommunale</w:t>
      </w:r>
      <w:r w:rsidR="00CB770F">
        <w:t xml:space="preserve"> </w:t>
      </w:r>
      <w:r>
        <w:t>tillitsverv gjennom økonomiske ordninger som gjør det mulig for alle å delta i lokalpolitikken.</w:t>
      </w:r>
    </w:p>
    <w:p w14:paraId="5DC1CAB7" w14:textId="28AABD22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2 Virkeområde</w:t>
      </w:r>
    </w:p>
    <w:p w14:paraId="2C92AA45" w14:textId="1BEC0576" w:rsidR="00B779D8" w:rsidRDefault="00B779D8" w:rsidP="00B779D8">
      <w:r>
        <w:t xml:space="preserve">Forskriften gjelder for folkevalgte i Lødingen kommune eller personer valgt inn i et organ </w:t>
      </w:r>
      <w:r w:rsidR="006A4FA1">
        <w:t xml:space="preserve">etter </w:t>
      </w:r>
      <w:r>
        <w:t>kommuneloven §§ 5-1 og 5-2</w:t>
      </w:r>
      <w:r w:rsidR="00CB770F">
        <w:t xml:space="preserve">. </w:t>
      </w:r>
    </w:p>
    <w:p w14:paraId="6E8AB44E" w14:textId="77777777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3 Rett til dekning av utgifter og økonomisk tap</w:t>
      </w:r>
    </w:p>
    <w:p w14:paraId="3EF33D4A" w14:textId="56E16EBF" w:rsidR="00B779D8" w:rsidRDefault="00B779D8" w:rsidP="00B779D8">
      <w:r>
        <w:t>Den som har et tillitsverv i Lødingen kommune, har krav på</w:t>
      </w:r>
      <w:r w:rsidR="009B4F9A">
        <w:br/>
      </w:r>
      <w:r>
        <w:t>a.</w:t>
      </w:r>
      <w:r>
        <w:tab/>
        <w:t>Skyss-, kost- og overnattingsgodtgjøring for reiser i forbindelse med vervet</w:t>
      </w:r>
      <w:r w:rsidR="003E4C11">
        <w:t>.</w:t>
      </w:r>
      <w:r w:rsidR="009B4F9A">
        <w:br/>
      </w:r>
      <w:r>
        <w:t>b.</w:t>
      </w:r>
      <w:r>
        <w:tab/>
        <w:t>Dekning av utgifter som følge av vervet, også utgifter til andre for å utføre nødvendige arbeidsoppgaver, barnepass og andre omsorgsoppgaver man i forbindelse med utførelsen av vervet ikke selv kan utføre</w:t>
      </w:r>
      <w:r w:rsidR="003E4C11">
        <w:t>.</w:t>
      </w:r>
      <w:r w:rsidR="009B4F9A">
        <w:br/>
      </w:r>
      <w:r>
        <w:t>c.</w:t>
      </w:r>
      <w:r>
        <w:tab/>
        <w:t>Erstatning for tapt inntekt som følge av vervet.</w:t>
      </w:r>
    </w:p>
    <w:p w14:paraId="1341DA49" w14:textId="23B2C701" w:rsidR="00B779D8" w:rsidRDefault="00B779D8" w:rsidP="00B779D8">
      <w:r>
        <w:t>Krav</w:t>
      </w:r>
      <w:r w:rsidR="009B4F9A">
        <w:t xml:space="preserve"> etter første ledd</w:t>
      </w:r>
      <w:r>
        <w:t xml:space="preserve"> skal fremsettes for møtesekretær så snart som mulig og senest innen 2 måneder etter at kravet oppstod. Kravet skal dokumenteres. </w:t>
      </w:r>
    </w:p>
    <w:p w14:paraId="1BC94913" w14:textId="2C5D52E5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4 Utmåling av utgifter og økonomisk tap</w:t>
      </w:r>
    </w:p>
    <w:p w14:paraId="156AD184" w14:textId="77777777" w:rsidR="00B779D8" w:rsidRDefault="00B779D8" w:rsidP="00B779D8">
      <w:r>
        <w:t>Godtgjøring for skyss, kost og overnatting etter § 3 første ledd bokstav a gis etter de til enhver tid gjeldende satsene i statens reiseregulativ.</w:t>
      </w:r>
    </w:p>
    <w:p w14:paraId="65962747" w14:textId="77777777" w:rsidR="00B779D8" w:rsidRDefault="00B779D8" w:rsidP="00B779D8">
      <w:r>
        <w:t xml:space="preserve">Utgifter etter § 3 første ledd bokstav b dekkes med inntil kr 1 </w:t>
      </w:r>
      <w:proofErr w:type="gramStart"/>
      <w:r>
        <w:t>200,–</w:t>
      </w:r>
      <w:proofErr w:type="gramEnd"/>
      <w:r>
        <w:t xml:space="preserve"> per dag, eller inntil kr 150,– per time.</w:t>
      </w:r>
    </w:p>
    <w:p w14:paraId="3733BD70" w14:textId="14DFD130" w:rsidR="00B779D8" w:rsidRDefault="00B779D8" w:rsidP="00B779D8">
      <w:r>
        <w:t xml:space="preserve">Tapt inntekt etter § 3 første ledd bokstav c dekkes med inntil kr 1 </w:t>
      </w:r>
      <w:proofErr w:type="gramStart"/>
      <w:r>
        <w:t>700,–</w:t>
      </w:r>
      <w:proofErr w:type="gramEnd"/>
      <w:r>
        <w:t xml:space="preserve"> per dag for dokumenterte tap</w:t>
      </w:r>
      <w:r w:rsidR="00CB770F">
        <w:t>.</w:t>
      </w:r>
      <w:r w:rsidR="009B4F9A">
        <w:t xml:space="preserve"> Udokumenterte krav godtgjøres ikke. </w:t>
      </w:r>
    </w:p>
    <w:p w14:paraId="5A643ED9" w14:textId="3674BAEC" w:rsidR="00B779D8" w:rsidRDefault="00B779D8" w:rsidP="00B779D8">
      <w:pPr>
        <w:rPr>
          <w:b/>
          <w:bCs/>
        </w:rPr>
      </w:pPr>
      <w:r w:rsidRPr="00CD0489">
        <w:rPr>
          <w:b/>
          <w:bCs/>
        </w:rPr>
        <w:t>§ 5 Arbeidsgodtgjøring</w:t>
      </w:r>
    </w:p>
    <w:p w14:paraId="6E1763CD" w14:textId="10AD982A" w:rsidR="00AE4343" w:rsidRPr="00AE4343" w:rsidRDefault="00AE4343" w:rsidP="00B779D8">
      <w:r w:rsidRPr="00AE4343">
        <w:t>Den som har et kommunalt tillitsverv, har krav på godtgjøring for sitt arbeid etter følgende satser: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343" w14:paraId="004C194A" w14:textId="77777777" w:rsidTr="00AE4343">
        <w:tc>
          <w:tcPr>
            <w:tcW w:w="4531" w:type="dxa"/>
          </w:tcPr>
          <w:p w14:paraId="2B70CF52" w14:textId="4A2024A6" w:rsidR="00AE4343" w:rsidRPr="006A4FA1" w:rsidRDefault="00AE4343" w:rsidP="00B779D8">
            <w:pPr>
              <w:rPr>
                <w:b/>
                <w:bCs/>
              </w:rPr>
            </w:pPr>
            <w:r w:rsidRPr="006A4FA1">
              <w:rPr>
                <w:b/>
                <w:bCs/>
              </w:rPr>
              <w:t>Tillitsverv</w:t>
            </w:r>
          </w:p>
        </w:tc>
        <w:tc>
          <w:tcPr>
            <w:tcW w:w="4531" w:type="dxa"/>
          </w:tcPr>
          <w:p w14:paraId="21CE3ECE" w14:textId="49754387" w:rsidR="00AE4343" w:rsidRPr="006A4FA1" w:rsidRDefault="00AE4343" w:rsidP="00B779D8">
            <w:pPr>
              <w:rPr>
                <w:b/>
                <w:bCs/>
              </w:rPr>
            </w:pPr>
            <w:r w:rsidRPr="006A4FA1">
              <w:rPr>
                <w:b/>
                <w:bCs/>
              </w:rPr>
              <w:t>Godtgjøring i % av ordførers godtgjøring eller per møte</w:t>
            </w:r>
          </w:p>
        </w:tc>
      </w:tr>
      <w:tr w:rsidR="00AE4343" w14:paraId="3F78562C" w14:textId="77777777" w:rsidTr="00AE4343">
        <w:tc>
          <w:tcPr>
            <w:tcW w:w="4531" w:type="dxa"/>
          </w:tcPr>
          <w:p w14:paraId="0272E50F" w14:textId="34E143AB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Varaordfører</w:t>
            </w:r>
          </w:p>
        </w:tc>
        <w:tc>
          <w:tcPr>
            <w:tcW w:w="4531" w:type="dxa"/>
          </w:tcPr>
          <w:p w14:paraId="0CCA1445" w14:textId="7F75E6D8" w:rsidR="00AE4343" w:rsidRDefault="00AE4343" w:rsidP="00B779D8">
            <w:r>
              <w:t xml:space="preserve">10 % </w:t>
            </w:r>
            <w:r w:rsidR="002C7704">
              <w:t xml:space="preserve">av ordførers godtgjøring </w:t>
            </w:r>
            <w:r>
              <w:t>per år</w:t>
            </w:r>
          </w:p>
        </w:tc>
      </w:tr>
      <w:tr w:rsidR="00AE4343" w14:paraId="20C927D7" w14:textId="77777777" w:rsidTr="00AE4343">
        <w:tc>
          <w:tcPr>
            <w:tcW w:w="4531" w:type="dxa"/>
          </w:tcPr>
          <w:p w14:paraId="068EBC01" w14:textId="2DEAAFD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Kommunestyremedlemmer</w:t>
            </w:r>
            <w:r w:rsidR="002C7704">
              <w:t>/vara</w:t>
            </w:r>
          </w:p>
        </w:tc>
        <w:tc>
          <w:tcPr>
            <w:tcW w:w="4531" w:type="dxa"/>
          </w:tcPr>
          <w:p w14:paraId="2CCF1E46" w14:textId="188EF0F3" w:rsidR="00AE4343" w:rsidRDefault="00AE4343" w:rsidP="00B779D8">
            <w:r>
              <w:t>NOK 1 200,- per møte</w:t>
            </w:r>
          </w:p>
        </w:tc>
      </w:tr>
      <w:tr w:rsidR="00AE4343" w14:paraId="3E96BBF5" w14:textId="77777777" w:rsidTr="00AE4343">
        <w:tc>
          <w:tcPr>
            <w:tcW w:w="4531" w:type="dxa"/>
          </w:tcPr>
          <w:p w14:paraId="600A36B9" w14:textId="41671D42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 xml:space="preserve">Formannskapsmedlemmer </w:t>
            </w:r>
            <w:r w:rsidR="002C7704">
              <w:t>/</w:t>
            </w:r>
            <w:r w:rsidR="00486729">
              <w:t xml:space="preserve">vara </w:t>
            </w:r>
            <w:r>
              <w:t xml:space="preserve">(utenom </w:t>
            </w:r>
            <w:r w:rsidR="00D5762F">
              <w:t>ordfører</w:t>
            </w:r>
            <w:r>
              <w:t xml:space="preserve"> og varaordfører</w:t>
            </w:r>
            <w:r w:rsidR="002C7704">
              <w:t>)</w:t>
            </w:r>
          </w:p>
        </w:tc>
        <w:tc>
          <w:tcPr>
            <w:tcW w:w="4531" w:type="dxa"/>
          </w:tcPr>
          <w:p w14:paraId="02E24C53" w14:textId="7A553CFA" w:rsidR="00AE4343" w:rsidRDefault="00A471CA" w:rsidP="00B779D8">
            <w:r>
              <w:t>NOK 2 000,- per møte</w:t>
            </w:r>
          </w:p>
        </w:tc>
      </w:tr>
      <w:tr w:rsidR="00AE4343" w14:paraId="345EE01B" w14:textId="77777777" w:rsidTr="00AE4343">
        <w:tc>
          <w:tcPr>
            <w:tcW w:w="4531" w:type="dxa"/>
          </w:tcPr>
          <w:p w14:paraId="37B57B80" w14:textId="4D8CB16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Leder av kontrollutvalg</w:t>
            </w:r>
          </w:p>
        </w:tc>
        <w:tc>
          <w:tcPr>
            <w:tcW w:w="4531" w:type="dxa"/>
          </w:tcPr>
          <w:p w14:paraId="484FB1A5" w14:textId="0E447122" w:rsidR="00AE4343" w:rsidRDefault="00A471CA" w:rsidP="00B779D8">
            <w:r>
              <w:t>1 500,- per møte</w:t>
            </w:r>
          </w:p>
        </w:tc>
      </w:tr>
      <w:tr w:rsidR="00AE4343" w14:paraId="02CD0DB0" w14:textId="77777777" w:rsidTr="00AE4343">
        <w:tc>
          <w:tcPr>
            <w:tcW w:w="4531" w:type="dxa"/>
          </w:tcPr>
          <w:p w14:paraId="36C84B7E" w14:textId="14A5A1C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Leder av eldreråd</w:t>
            </w:r>
          </w:p>
        </w:tc>
        <w:tc>
          <w:tcPr>
            <w:tcW w:w="4531" w:type="dxa"/>
          </w:tcPr>
          <w:p w14:paraId="3D04F8E4" w14:textId="53DB8324" w:rsidR="00AE4343" w:rsidRDefault="00A471CA" w:rsidP="00B779D8">
            <w:r>
              <w:t>1 500,- per møte</w:t>
            </w:r>
          </w:p>
        </w:tc>
      </w:tr>
      <w:tr w:rsidR="00A471CA" w14:paraId="33E6D164" w14:textId="77777777" w:rsidTr="00AE4343">
        <w:tc>
          <w:tcPr>
            <w:tcW w:w="4531" w:type="dxa"/>
          </w:tcPr>
          <w:p w14:paraId="0F92B7A9" w14:textId="0884974D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>Leder av råd for personer med nedsatt funksjonsevne</w:t>
            </w:r>
          </w:p>
        </w:tc>
        <w:tc>
          <w:tcPr>
            <w:tcW w:w="4531" w:type="dxa"/>
          </w:tcPr>
          <w:p w14:paraId="0A9C9402" w14:textId="4DDB3E97" w:rsidR="00A471CA" w:rsidRDefault="00A471CA" w:rsidP="00A471CA">
            <w:r>
              <w:t>1 500,- per møte</w:t>
            </w:r>
          </w:p>
        </w:tc>
      </w:tr>
      <w:tr w:rsidR="00A471CA" w14:paraId="0E4AD44E" w14:textId="77777777" w:rsidTr="00AE4343">
        <w:tc>
          <w:tcPr>
            <w:tcW w:w="4531" w:type="dxa"/>
          </w:tcPr>
          <w:p w14:paraId="38FBB9CD" w14:textId="4470F975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>Ledere av takstnemnd og klagenemd for eiendomsskatt</w:t>
            </w:r>
          </w:p>
        </w:tc>
        <w:tc>
          <w:tcPr>
            <w:tcW w:w="4531" w:type="dxa"/>
          </w:tcPr>
          <w:p w14:paraId="2C13CA76" w14:textId="5982857F" w:rsidR="00A471CA" w:rsidRDefault="00FF4B8A" w:rsidP="00A471CA">
            <w:r>
              <w:t>1 500,- per møte</w:t>
            </w:r>
          </w:p>
        </w:tc>
      </w:tr>
      <w:tr w:rsidR="00A471CA" w14:paraId="4E66BB1D" w14:textId="77777777" w:rsidTr="00AE4343">
        <w:tc>
          <w:tcPr>
            <w:tcW w:w="4531" w:type="dxa"/>
          </w:tcPr>
          <w:p w14:paraId="40CCC277" w14:textId="1054F82B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 w:rsidRPr="00A471CA">
              <w:t>Medlemmer</w:t>
            </w:r>
            <w:r w:rsidR="002C7704">
              <w:t>/vara</w:t>
            </w:r>
            <w:r w:rsidRPr="00A471CA">
              <w:t xml:space="preserve"> av kontrollutvalg, eldreråd, råd for personer med nedsatt funksjonsevne, takstnemnd og klagenemnd for eiendomsskatt (utenom ledere)</w:t>
            </w:r>
          </w:p>
        </w:tc>
        <w:tc>
          <w:tcPr>
            <w:tcW w:w="4531" w:type="dxa"/>
          </w:tcPr>
          <w:p w14:paraId="0A4D313E" w14:textId="333A3A52" w:rsidR="00A471CA" w:rsidRDefault="00FF4B8A" w:rsidP="00A471CA">
            <w:r>
              <w:t xml:space="preserve">NOK 1 200,- per møte </w:t>
            </w:r>
          </w:p>
        </w:tc>
      </w:tr>
      <w:tr w:rsidR="00A471CA" w14:paraId="531CF368" w14:textId="77777777" w:rsidTr="00AE4343">
        <w:tc>
          <w:tcPr>
            <w:tcW w:w="4531" w:type="dxa"/>
          </w:tcPr>
          <w:p w14:paraId="1DF1485F" w14:textId="56425C5E" w:rsidR="00A471CA" w:rsidRP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 xml:space="preserve">Leder av </w:t>
            </w:r>
            <w:r w:rsidR="00FF4B8A">
              <w:t>ungdomsråd</w:t>
            </w:r>
          </w:p>
        </w:tc>
        <w:tc>
          <w:tcPr>
            <w:tcW w:w="4531" w:type="dxa"/>
          </w:tcPr>
          <w:p w14:paraId="4C722C5E" w14:textId="78E1B2DB" w:rsidR="00A471CA" w:rsidRDefault="00A471CA" w:rsidP="00A471CA">
            <w:r>
              <w:t>NOK 500,- p</w:t>
            </w:r>
            <w:r w:rsidR="00FF4B8A">
              <w:t>e</w:t>
            </w:r>
            <w:r>
              <w:t xml:space="preserve">r </w:t>
            </w:r>
            <w:r w:rsidR="00FF4B8A">
              <w:t>møte</w:t>
            </w:r>
          </w:p>
        </w:tc>
      </w:tr>
      <w:tr w:rsidR="00FF4B8A" w14:paraId="119C7C6B" w14:textId="77777777" w:rsidTr="00AE4343">
        <w:tc>
          <w:tcPr>
            <w:tcW w:w="4531" w:type="dxa"/>
          </w:tcPr>
          <w:p w14:paraId="66AB7885" w14:textId="57271AF5" w:rsidR="00FF4B8A" w:rsidRDefault="00FF4B8A" w:rsidP="00A471CA">
            <w:pPr>
              <w:pStyle w:val="Listeavsnitt"/>
              <w:numPr>
                <w:ilvl w:val="0"/>
                <w:numId w:val="1"/>
              </w:numPr>
            </w:pPr>
            <w:r>
              <w:t>Medlemmer</w:t>
            </w:r>
            <w:r w:rsidR="002C7704">
              <w:t>/vara</w:t>
            </w:r>
            <w:r>
              <w:t xml:space="preserve"> av ungdomsråd</w:t>
            </w:r>
          </w:p>
        </w:tc>
        <w:tc>
          <w:tcPr>
            <w:tcW w:w="4531" w:type="dxa"/>
          </w:tcPr>
          <w:p w14:paraId="5B3B6B9E" w14:textId="3E9812F3" w:rsidR="00FF4B8A" w:rsidRDefault="00FF4B8A" w:rsidP="00A471CA">
            <w:r>
              <w:t>NOK 300,- per møte</w:t>
            </w:r>
          </w:p>
        </w:tc>
      </w:tr>
    </w:tbl>
    <w:p w14:paraId="20D7252A" w14:textId="60D4BF37" w:rsidR="00CB770F" w:rsidRDefault="00CB770F" w:rsidP="00FF4B8A"/>
    <w:p w14:paraId="79036ADF" w14:textId="5FB06B12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6 Godtgjøring ved frikjøp </w:t>
      </w:r>
    </w:p>
    <w:p w14:paraId="46129104" w14:textId="77777777" w:rsidR="00A07D0F" w:rsidRDefault="00A07D0F" w:rsidP="00A07D0F">
      <w:r>
        <w:t>Folkevalgte som frikjøpes fra ordinært arbeid, mottar en fast godtgjøring i stedet for dekning av tapt inntekt etter § 5 og arbeidsgodtgjøring etter § 6.</w:t>
      </w:r>
    </w:p>
    <w:p w14:paraId="22C6F4A8" w14:textId="58401CD0" w:rsidR="00A07D0F" w:rsidRDefault="00A07D0F" w:rsidP="00A07D0F">
      <w:r>
        <w:t>Ordfører frikjøpes i 100 % stilling. Ordførers godtgjøring fastsettes til 80 % av stortingsrepresentantenes godtgjørelse.</w:t>
      </w:r>
    </w:p>
    <w:p w14:paraId="66203970" w14:textId="04F0BE73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7 Ettergodtgjøring</w:t>
      </w:r>
    </w:p>
    <w:p w14:paraId="5D140EB5" w14:textId="77777777" w:rsidR="00A07D0F" w:rsidRDefault="00A07D0F" w:rsidP="00A07D0F">
      <w:r>
        <w:t>Folkevalgte som har et tillitsverv som sin hovedbeskjeftigelse, har etter søknad rett til ettergodtgjøring i 3 måneder når de fratrer vervet, bortsett ifra de tilfeller der han/hun straks går tilbake til sin gamle stilling ev. ny stilling eller blir pensjonist, hvor ettergodtgjøringen gjelder for 1,5 måneder.</w:t>
      </w:r>
    </w:p>
    <w:p w14:paraId="3F07111F" w14:textId="77777777" w:rsidR="00A07D0F" w:rsidRDefault="00A07D0F" w:rsidP="00A07D0F">
      <w:r>
        <w:t>Retten til ettergodtgjøring avkortes mot annen inntekt etter reglene i kommuneloven § 8-6 andre og tredje ledd.</w:t>
      </w:r>
    </w:p>
    <w:p w14:paraId="12B689CC" w14:textId="6AF2238A" w:rsidR="00A07D0F" w:rsidRDefault="00A07D0F" w:rsidP="00A07D0F">
      <w:r>
        <w:t>En søknad om ettergodtgjøring avgjøres av kommunedirektør.</w:t>
      </w:r>
    </w:p>
    <w:p w14:paraId="0A280E80" w14:textId="69DEC006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8 Pensjonsordning </w:t>
      </w:r>
    </w:p>
    <w:p w14:paraId="50B20024" w14:textId="0C10D4BA" w:rsidR="00A07D0F" w:rsidRDefault="00A07D0F" w:rsidP="00B779D8">
      <w:r w:rsidRPr="00A07D0F">
        <w:t>Ordfører har rett til pensjon i tråd med Lødingen kommunes pensjonsordning i KLP.</w:t>
      </w:r>
    </w:p>
    <w:p w14:paraId="26D8CD7B" w14:textId="3034D49C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9 </w:t>
      </w:r>
      <w:r w:rsidR="00A07D0F">
        <w:rPr>
          <w:b/>
          <w:bCs/>
        </w:rPr>
        <w:t>Ferie</w:t>
      </w:r>
    </w:p>
    <w:p w14:paraId="3E617F66" w14:textId="07F18C8E" w:rsidR="00A07D0F" w:rsidRDefault="00A07D0F" w:rsidP="00A07D0F">
      <w:r>
        <w:t>Ordfører omfattes ikke av ferieloven, men kan ta ut feriefritid tilsvarende ferielovens bestemmelser.</w:t>
      </w:r>
      <w:r w:rsidR="00CB770F">
        <w:t xml:space="preserve"> </w:t>
      </w:r>
    </w:p>
    <w:p w14:paraId="11DFAE98" w14:textId="553F50D5" w:rsidR="00B779D8" w:rsidRPr="00A07D0F" w:rsidRDefault="00A07D0F" w:rsidP="00A07D0F">
      <w:pPr>
        <w:rPr>
          <w:b/>
          <w:bCs/>
        </w:rPr>
      </w:pPr>
      <w:r w:rsidRPr="00A07D0F">
        <w:rPr>
          <w:b/>
          <w:bCs/>
        </w:rPr>
        <w:t>§ 10.Rett til sykepenger</w:t>
      </w:r>
    </w:p>
    <w:p w14:paraId="6BE81EF5" w14:textId="77777777" w:rsidR="00A07D0F" w:rsidRDefault="00A07D0F" w:rsidP="00A07D0F">
      <w:r>
        <w:t>Folkevalgte som har et tillitsverv som sin hovedbeskjeftigelse, har samme krav på sykepenger som ansatte i Lødingen kommune.</w:t>
      </w:r>
    </w:p>
    <w:p w14:paraId="51FC8251" w14:textId="77777777" w:rsidR="00A07D0F" w:rsidRDefault="00A07D0F" w:rsidP="00A07D0F">
      <w:r>
        <w:t>Lødingen kommune skal betale sykepenger tilsvarende full godtgjøring i arbeidsgiverperioden fra den første til den sekstende sykedagen, jf. folketrygdloven § 8-19.</w:t>
      </w:r>
    </w:p>
    <w:p w14:paraId="478BAF75" w14:textId="739B8A5C" w:rsidR="00A07D0F" w:rsidRDefault="00A07D0F" w:rsidP="00A07D0F">
      <w:r>
        <w:lastRenderedPageBreak/>
        <w:t>Har den folkevalgte krav på godtgjøring utover seks ganger grunnbeløpet, jf. folketrygdloven § 8-10 andre ledd, skal Lødingen kommune betale forskjellen mellom det den folkevalgte har krav på å få utbetalt i sykepenger fra folketrygden og det den folkevalgte ville fått i godtgjøring i den samme perioden.</w:t>
      </w:r>
    </w:p>
    <w:p w14:paraId="6EADBF2D" w14:textId="77777777" w:rsidR="00486729" w:rsidRDefault="00486729" w:rsidP="00B779D8">
      <w:pPr>
        <w:rPr>
          <w:b/>
          <w:bCs/>
        </w:rPr>
      </w:pPr>
    </w:p>
    <w:p w14:paraId="08BA0065" w14:textId="77777777" w:rsidR="00486729" w:rsidRDefault="00486729" w:rsidP="00B779D8">
      <w:pPr>
        <w:rPr>
          <w:b/>
          <w:bCs/>
        </w:rPr>
      </w:pPr>
    </w:p>
    <w:p w14:paraId="4D39AD8C" w14:textId="1A8C0574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1</w:t>
      </w:r>
      <w:r w:rsidR="00A07D0F" w:rsidRPr="00A07D0F">
        <w:rPr>
          <w:b/>
          <w:bCs/>
        </w:rPr>
        <w:t>1</w:t>
      </w:r>
      <w:r w:rsidRPr="00A07D0F">
        <w:rPr>
          <w:b/>
          <w:bCs/>
        </w:rPr>
        <w:t xml:space="preserve"> Rettigheter ved yrkesskade</w:t>
      </w:r>
    </w:p>
    <w:p w14:paraId="4250CC6D" w14:textId="5FFAD362" w:rsidR="00A07D0F" w:rsidRDefault="00A07D0F" w:rsidP="00B779D8">
      <w:r w:rsidRPr="00A07D0F">
        <w:t>Folkevalgte som har et tillitsverv som sin hovedbeskjeftigelse</w:t>
      </w:r>
      <w:r w:rsidR="006D1A30">
        <w:t xml:space="preserve"> </w:t>
      </w:r>
      <w:r w:rsidRPr="00A07D0F">
        <w:t xml:space="preserve">skal meldes inn i Lødingen kommunes yrkesskadeforsikring og eventuelle andre tilleggsforsikringer som gir ansatte i kommunen rett til ytelser ved yrkesskade. </w:t>
      </w:r>
    </w:p>
    <w:p w14:paraId="23BC47BA" w14:textId="3467C8C0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1</w:t>
      </w:r>
      <w:r w:rsidR="00A07D0F" w:rsidRPr="00A07D0F">
        <w:rPr>
          <w:b/>
          <w:bCs/>
        </w:rPr>
        <w:t>2</w:t>
      </w:r>
      <w:r w:rsidRPr="00A07D0F">
        <w:rPr>
          <w:b/>
          <w:bCs/>
        </w:rPr>
        <w:t xml:space="preserve"> Permisjoner</w:t>
      </w:r>
    </w:p>
    <w:p w14:paraId="7DFA4F72" w14:textId="77777777" w:rsidR="00A07D0F" w:rsidRDefault="00A07D0F" w:rsidP="00A07D0F">
      <w:r>
        <w:t>Folkevalgte som har et tillitsverv som sin hovedbeskjeftigelse, har etter søknad rett til permisjon i samsvar med arbeidsmiljøloven § 12-1 til § 12-10, § 12-12 og § 12-15.</w:t>
      </w:r>
    </w:p>
    <w:p w14:paraId="129B0C1E" w14:textId="77777777" w:rsidR="00A07D0F" w:rsidRDefault="00A07D0F" w:rsidP="00A07D0F">
      <w:r>
        <w:t>Søknaden om permisjon avgjøres av kommunedirektør.</w:t>
      </w:r>
    </w:p>
    <w:p w14:paraId="6CE611EE" w14:textId="6DEB8E05" w:rsidR="00B779D8" w:rsidRDefault="00A07D0F" w:rsidP="00A07D0F">
      <w:r>
        <w:t xml:space="preserve">Under permisjonen beholder den folkevalgte godtgjøringen i inntil to uker, med mindre han/hun gjør avkall på den. Under svangerskapspermisjon, omsorgspermisjon, fødselspermisjon, foreldrepermisjon og ved barns og barnepassers sykdom har den folkevalgte rett til å beholde godtgjøringen etter samme regler som gjelder for tilsvarende permisjoner for ansatte i kommunen. </w:t>
      </w:r>
    </w:p>
    <w:p w14:paraId="7C2DF2B9" w14:textId="77777777" w:rsidR="00D5762F" w:rsidRPr="00D5762F" w:rsidRDefault="00D5762F" w:rsidP="00B779D8">
      <w:pPr>
        <w:rPr>
          <w:b/>
          <w:bCs/>
        </w:rPr>
      </w:pPr>
      <w:r w:rsidRPr="00D5762F">
        <w:rPr>
          <w:b/>
          <w:bCs/>
        </w:rPr>
        <w:t xml:space="preserve">§ 13.Ikraftredelse </w:t>
      </w:r>
    </w:p>
    <w:p w14:paraId="232CA7BB" w14:textId="3D68E535" w:rsidR="00606F0D" w:rsidRDefault="00B779D8" w:rsidP="00B779D8">
      <w:r>
        <w:t>Forskriften trer i kraft</w:t>
      </w:r>
      <w:proofErr w:type="gramStart"/>
      <w:r w:rsidR="00A07D0F">
        <w:t xml:space="preserve"> ….</w:t>
      </w:r>
      <w:proofErr w:type="gramEnd"/>
      <w:r w:rsidR="00A07D0F">
        <w:t xml:space="preserve"> </w:t>
      </w:r>
      <w:r>
        <w:t>.</w:t>
      </w:r>
    </w:p>
    <w:sectPr w:rsidR="0060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789"/>
    <w:multiLevelType w:val="hybridMultilevel"/>
    <w:tmpl w:val="CC186F7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8"/>
    <w:rsid w:val="002C7704"/>
    <w:rsid w:val="003E4C11"/>
    <w:rsid w:val="00486729"/>
    <w:rsid w:val="004B4F89"/>
    <w:rsid w:val="00606F0D"/>
    <w:rsid w:val="006A4FA1"/>
    <w:rsid w:val="006D1A30"/>
    <w:rsid w:val="00914309"/>
    <w:rsid w:val="009B4F9A"/>
    <w:rsid w:val="00A07D0F"/>
    <w:rsid w:val="00A471CA"/>
    <w:rsid w:val="00AE4343"/>
    <w:rsid w:val="00B779D8"/>
    <w:rsid w:val="00CB770F"/>
    <w:rsid w:val="00CD0489"/>
    <w:rsid w:val="00D5762F"/>
    <w:rsid w:val="00D769C4"/>
    <w:rsid w:val="00EE4F76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CA0A"/>
  <w15:chartTrackingRefBased/>
  <w15:docId w15:val="{772354CD-9640-4981-9C3E-BF1152E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434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07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8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4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Svein-Kyrre Hamnes</dc:creator>
  <cp:keywords/>
  <dc:description/>
  <cp:lastModifiedBy>Svein-Kyrre Hamnes</cp:lastModifiedBy>
  <cp:revision>2</cp:revision>
  <cp:lastPrinted>2024-03-07T14:55:00Z</cp:lastPrinted>
  <dcterms:created xsi:type="dcterms:W3CDTF">2024-03-08T09:11:00Z</dcterms:created>
  <dcterms:modified xsi:type="dcterms:W3CDTF">2024-03-08T09:11:00Z</dcterms:modified>
</cp:coreProperties>
</file>